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99D" w:rsidRPr="0068665B" w:rsidRDefault="001F799D" w:rsidP="001F799D">
      <w:pPr>
        <w:pStyle w:val="1"/>
        <w:jc w:val="right"/>
        <w:rPr>
          <w:rFonts w:ascii="Times New Roman" w:hAnsi="Times New Roman" w:cs="Times New Roman"/>
          <w:b w:val="0"/>
          <w:sz w:val="28"/>
          <w:szCs w:val="28"/>
        </w:rPr>
      </w:pPr>
      <w:bookmarkStart w:id="0" w:name="_Toc207514652"/>
      <w:bookmarkStart w:id="1" w:name="_GoBack"/>
      <w:bookmarkEnd w:id="1"/>
      <w:r w:rsidRPr="0068665B">
        <w:rPr>
          <w:rFonts w:ascii="Times New Roman" w:hAnsi="Times New Roman" w:cs="Times New Roman"/>
          <w:b w:val="0"/>
          <w:sz w:val="28"/>
          <w:szCs w:val="28"/>
        </w:rPr>
        <w:t>ПРИЛОЖЕНИЕ А</w:t>
      </w:r>
      <w:bookmarkEnd w:id="0"/>
    </w:p>
    <w:p w:rsidR="001F799D" w:rsidRPr="00474CCE" w:rsidRDefault="001F799D" w:rsidP="001F799D">
      <w:pPr>
        <w:jc w:val="center"/>
        <w:rPr>
          <w:b/>
          <w:sz w:val="28"/>
          <w:szCs w:val="28"/>
        </w:rPr>
      </w:pPr>
      <w:r w:rsidRPr="00474CCE">
        <w:rPr>
          <w:b/>
          <w:sz w:val="28"/>
          <w:szCs w:val="28"/>
        </w:rPr>
        <w:t>Задание  1</w:t>
      </w:r>
    </w:p>
    <w:p w:rsidR="001F799D" w:rsidRDefault="001F799D" w:rsidP="001F799D">
      <w:pPr>
        <w:jc w:val="center"/>
        <w:rPr>
          <w:sz w:val="28"/>
          <w:szCs w:val="28"/>
        </w:rPr>
      </w:pPr>
    </w:p>
    <w:p w:rsidR="001F799D" w:rsidRDefault="001F799D" w:rsidP="001F799D">
      <w:pPr>
        <w:jc w:val="center"/>
        <w:rPr>
          <w:sz w:val="28"/>
          <w:szCs w:val="28"/>
        </w:rPr>
      </w:pPr>
      <w:r>
        <w:rPr>
          <w:sz w:val="28"/>
          <w:szCs w:val="28"/>
        </w:rPr>
        <w:t>Таблица А.1 – Исходные данные для расчета очистных сооружений водоподготовки (Очистка природных вод)</w:t>
      </w:r>
    </w:p>
    <w:p w:rsidR="001F799D" w:rsidRDefault="001F799D" w:rsidP="001F799D">
      <w:pPr>
        <w:jc w:val="center"/>
        <w:rPr>
          <w:sz w:val="28"/>
          <w:szCs w:val="28"/>
        </w:rPr>
      </w:pPr>
    </w:p>
    <w:tbl>
      <w:tblPr>
        <w:tblStyle w:val="a3"/>
        <w:tblW w:w="12902" w:type="dxa"/>
        <w:jc w:val="center"/>
        <w:tblInd w:w="-720" w:type="dxa"/>
        <w:tblLook w:val="01E0" w:firstRow="1" w:lastRow="1" w:firstColumn="1" w:lastColumn="1" w:noHBand="0" w:noVBand="0"/>
      </w:tblPr>
      <w:tblGrid>
        <w:gridCol w:w="2816"/>
        <w:gridCol w:w="846"/>
        <w:gridCol w:w="916"/>
        <w:gridCol w:w="1064"/>
        <w:gridCol w:w="1064"/>
        <w:gridCol w:w="1064"/>
        <w:gridCol w:w="916"/>
        <w:gridCol w:w="1056"/>
        <w:gridCol w:w="1170"/>
        <w:gridCol w:w="1170"/>
        <w:gridCol w:w="1170"/>
      </w:tblGrid>
      <w:tr w:rsidR="001F799D" w:rsidTr="003078F8">
        <w:trPr>
          <w:jc w:val="center"/>
        </w:trPr>
        <w:tc>
          <w:tcPr>
            <w:tcW w:w="2816" w:type="dxa"/>
            <w:vMerge w:val="restart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0086" w:type="dxa"/>
            <w:gridSpan w:val="10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Варианты заданий (последняя цифра № зачетной книжки студента)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  <w:vMerge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502D8C">
              <w:rPr>
                <w:sz w:val="28"/>
                <w:szCs w:val="28"/>
              </w:rPr>
              <w:t xml:space="preserve">Район расположения очистной станции 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ВКО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ВКО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Астана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Астана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Астана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ВКО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ВКО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Алматы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Алматы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Алматы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502D8C" w:rsidRDefault="001F799D" w:rsidP="003078F8">
            <w:pPr>
              <w:widowControl/>
              <w:rPr>
                <w:b/>
                <w:sz w:val="28"/>
                <w:szCs w:val="28"/>
              </w:rPr>
            </w:pPr>
            <w:r w:rsidRPr="00502D8C">
              <w:rPr>
                <w:b/>
                <w:sz w:val="28"/>
                <w:szCs w:val="28"/>
              </w:rPr>
              <w:t>Физико-химические и бактериологические показатели воды в точке водозабора:</w:t>
            </w:r>
          </w:p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502D8C" w:rsidRDefault="001F799D" w:rsidP="003078F8">
            <w:pPr>
              <w:rPr>
                <w:sz w:val="28"/>
                <w:szCs w:val="28"/>
              </w:rPr>
            </w:pPr>
            <w:r w:rsidRPr="00502D8C">
              <w:rPr>
                <w:sz w:val="28"/>
                <w:szCs w:val="28"/>
              </w:rPr>
              <w:t xml:space="preserve">- температура  от </w:t>
            </w:r>
            <w:proofErr w:type="gramStart"/>
            <w:r>
              <w:rPr>
                <w:sz w:val="28"/>
                <w:szCs w:val="28"/>
              </w:rPr>
              <w:t>–</w:t>
            </w:r>
            <w:proofErr w:type="spellStart"/>
            <w:r w:rsidRPr="00502D8C">
              <w:rPr>
                <w:sz w:val="28"/>
                <w:szCs w:val="28"/>
              </w:rPr>
              <w:t>д</w:t>
            </w:r>
            <w:proofErr w:type="gramEnd"/>
            <w:r w:rsidRPr="00502D8C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,</w:t>
            </w:r>
            <w:r w:rsidRPr="00502D8C">
              <w:rPr>
                <w:sz w:val="28"/>
                <w:szCs w:val="28"/>
              </w:rPr>
              <w:t>ºС</w:t>
            </w:r>
            <w:proofErr w:type="spellEnd"/>
          </w:p>
          <w:p w:rsidR="001F799D" w:rsidRPr="000D36A0" w:rsidRDefault="001F799D" w:rsidP="003078F8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2-22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2-22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2-17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2-18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3-20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3-15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2-18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1-14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2-16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3-18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502D8C" w:rsidRDefault="001F799D" w:rsidP="003078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вкус и запах не более,</w:t>
            </w:r>
            <w:r w:rsidRPr="00502D8C">
              <w:rPr>
                <w:sz w:val="28"/>
                <w:szCs w:val="28"/>
              </w:rPr>
              <w:t xml:space="preserve"> балл</w:t>
            </w:r>
            <w:r>
              <w:rPr>
                <w:sz w:val="28"/>
                <w:szCs w:val="28"/>
              </w:rPr>
              <w:t>ы</w:t>
            </w:r>
          </w:p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502D8C" w:rsidRDefault="001F799D" w:rsidP="003078F8">
            <w:pPr>
              <w:rPr>
                <w:sz w:val="28"/>
                <w:szCs w:val="28"/>
              </w:rPr>
            </w:pPr>
            <w:r w:rsidRPr="00502D8C">
              <w:rPr>
                <w:sz w:val="28"/>
                <w:szCs w:val="28"/>
              </w:rPr>
              <w:t xml:space="preserve">- содержание взвешенных веществ от </w:t>
            </w:r>
            <w:r>
              <w:rPr>
                <w:sz w:val="28"/>
                <w:szCs w:val="28"/>
              </w:rPr>
              <w:t xml:space="preserve">– </w:t>
            </w:r>
            <w:r w:rsidRPr="00502D8C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 xml:space="preserve">, </w:t>
            </w:r>
            <w:r w:rsidRPr="00502D8C">
              <w:rPr>
                <w:sz w:val="28"/>
                <w:szCs w:val="28"/>
              </w:rPr>
              <w:t>мг/л;</w:t>
            </w:r>
          </w:p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80-350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60-800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120-520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95-650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80-480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100-250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150-340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120-440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95-520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105-620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502D8C" w:rsidRDefault="001F799D" w:rsidP="003078F8">
            <w:pPr>
              <w:rPr>
                <w:sz w:val="28"/>
                <w:szCs w:val="28"/>
              </w:rPr>
            </w:pPr>
            <w:r w:rsidRPr="00502D8C">
              <w:rPr>
                <w:sz w:val="28"/>
                <w:szCs w:val="28"/>
              </w:rPr>
              <w:t xml:space="preserve">- цветность  от </w:t>
            </w:r>
            <w:proofErr w:type="gramStart"/>
            <w:r>
              <w:rPr>
                <w:sz w:val="28"/>
                <w:szCs w:val="28"/>
              </w:rPr>
              <w:t>–</w:t>
            </w:r>
            <w:r w:rsidRPr="00502D8C">
              <w:rPr>
                <w:sz w:val="28"/>
                <w:szCs w:val="28"/>
              </w:rPr>
              <w:t>д</w:t>
            </w:r>
            <w:proofErr w:type="gramEnd"/>
            <w:r w:rsidRPr="00502D8C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, </w:t>
            </w:r>
            <w:r w:rsidRPr="00502D8C">
              <w:rPr>
                <w:sz w:val="28"/>
                <w:szCs w:val="28"/>
              </w:rPr>
              <w:t>град</w:t>
            </w:r>
            <w:r>
              <w:rPr>
                <w:sz w:val="28"/>
                <w:szCs w:val="28"/>
              </w:rPr>
              <w:t>.</w:t>
            </w:r>
          </w:p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>80-100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20-80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80-100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100-120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60-100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40-90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50-95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20-90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40-80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80-120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502D8C">
              <w:rPr>
                <w:sz w:val="28"/>
                <w:szCs w:val="28"/>
              </w:rPr>
              <w:lastRenderedPageBreak/>
              <w:t>- активная реакция</w:t>
            </w:r>
            <w:r>
              <w:rPr>
                <w:sz w:val="28"/>
                <w:szCs w:val="28"/>
              </w:rPr>
              <w:t>, рН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6,8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7,1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7,5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7,4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7,3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7,4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7,5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7,6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Сухой остаток,</w:t>
            </w:r>
            <w:r w:rsidRPr="000A23E6">
              <w:rPr>
                <w:bCs/>
                <w:sz w:val="28"/>
              </w:rPr>
              <w:t xml:space="preserve"> мг/л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528,0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800,0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190,0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310,0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370,0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710,0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410,0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460,0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830,0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570,0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065CCA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 Окисляемость</w:t>
            </w:r>
            <w:r>
              <w:rPr>
                <w:bCs/>
                <w:sz w:val="28"/>
                <w:vertAlign w:val="subscript"/>
              </w:rPr>
              <w:t xml:space="preserve">, </w:t>
            </w:r>
            <w:r>
              <w:rPr>
                <w:bCs/>
                <w:sz w:val="28"/>
              </w:rPr>
              <w:t>мгО</w:t>
            </w:r>
            <w:proofErr w:type="gramStart"/>
            <w:r>
              <w:rPr>
                <w:bCs/>
                <w:sz w:val="28"/>
              </w:rPr>
              <w:t>2</w:t>
            </w:r>
            <w:proofErr w:type="gramEnd"/>
            <w:r>
              <w:rPr>
                <w:bCs/>
                <w:sz w:val="28"/>
              </w:rPr>
              <w:t>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12,4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5,5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4,8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7,8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8,2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15,1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6,7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7,2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4,55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proofErr w:type="gramStart"/>
            <w:r>
              <w:rPr>
                <w:bCs/>
                <w:sz w:val="28"/>
              </w:rPr>
              <w:t>Коли-индекс</w:t>
            </w:r>
            <w:proofErr w:type="gramEnd"/>
          </w:p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840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420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550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480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720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520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6757B4" w:rsidRDefault="001F799D" w:rsidP="003078F8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6757B4">
              <w:rPr>
                <w:b/>
                <w:sz w:val="28"/>
                <w:szCs w:val="28"/>
              </w:rPr>
              <w:t>Химический состав растворенных примесей в воде</w:t>
            </w:r>
            <w:r w:rsidRPr="006757B4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0A23E6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- хлориды, мг/л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48,0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89,0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36,0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182,0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53,0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34,0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37,0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44,0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100,0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- бикарбонаты,</w:t>
            </w:r>
          </w:p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мг-</w:t>
            </w:r>
            <w:proofErr w:type="spellStart"/>
            <w:r w:rsidRPr="00212245">
              <w:rPr>
                <w:bCs/>
                <w:sz w:val="28"/>
              </w:rPr>
              <w:t>экв</w:t>
            </w:r>
            <w:proofErr w:type="spellEnd"/>
            <w:r w:rsidRPr="00212245">
              <w:rPr>
                <w:bCs/>
                <w:sz w:val="28"/>
              </w:rPr>
              <w:t>/л</w:t>
            </w:r>
          </w:p>
        </w:tc>
        <w:tc>
          <w:tcPr>
            <w:tcW w:w="846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13,2</w:t>
            </w:r>
          </w:p>
        </w:tc>
        <w:tc>
          <w:tcPr>
            <w:tcW w:w="846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6,5</w:t>
            </w:r>
          </w:p>
        </w:tc>
        <w:tc>
          <w:tcPr>
            <w:tcW w:w="1064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12,8</w:t>
            </w:r>
          </w:p>
        </w:tc>
        <w:tc>
          <w:tcPr>
            <w:tcW w:w="1064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6,1</w:t>
            </w:r>
          </w:p>
        </w:tc>
        <w:tc>
          <w:tcPr>
            <w:tcW w:w="1064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6,9</w:t>
            </w:r>
          </w:p>
        </w:tc>
        <w:tc>
          <w:tcPr>
            <w:tcW w:w="846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12,2</w:t>
            </w:r>
          </w:p>
        </w:tc>
        <w:tc>
          <w:tcPr>
            <w:tcW w:w="846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6,3</w:t>
            </w:r>
          </w:p>
        </w:tc>
        <w:tc>
          <w:tcPr>
            <w:tcW w:w="1170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12,6</w:t>
            </w:r>
          </w:p>
        </w:tc>
        <w:tc>
          <w:tcPr>
            <w:tcW w:w="1170" w:type="dxa"/>
          </w:tcPr>
          <w:p w:rsidR="001F799D" w:rsidRPr="00212245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7,5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 w:rsidRPr="00212245">
              <w:rPr>
                <w:bCs/>
                <w:sz w:val="28"/>
              </w:rPr>
              <w:t>3,8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86459E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  <w:lang w:val="en-US"/>
              </w:rPr>
            </w:pPr>
            <w:r>
              <w:rPr>
                <w:bCs/>
                <w:sz w:val="28"/>
              </w:rPr>
              <w:t>- сульфаты, мг/л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49,0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32,0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67,0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77,0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79,0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125,0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105,0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240,0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81,0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103,0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86459E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  <w:lang w:val="en-US"/>
              </w:rPr>
            </w:pPr>
            <w:r>
              <w:rPr>
                <w:bCs/>
                <w:sz w:val="28"/>
              </w:rPr>
              <w:t>- железо, мг/л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0,3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0,1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rPr>
                <w:bCs/>
                <w:sz w:val="28"/>
              </w:rPr>
            </w:pPr>
            <w:r>
              <w:rPr>
                <w:bCs/>
                <w:sz w:val="28"/>
              </w:rPr>
              <w:t>0,2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0,3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0,15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0,1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0,25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Pr="0086459E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  <w:lang w:val="en-US"/>
              </w:rPr>
            </w:pPr>
            <w:r>
              <w:rPr>
                <w:bCs/>
                <w:sz w:val="28"/>
              </w:rPr>
              <w:t>- фтор, мг/л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1,2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0,8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1,2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0,9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rPr>
                <w:bCs/>
                <w:sz w:val="28"/>
              </w:rPr>
            </w:pPr>
            <w:r>
              <w:rPr>
                <w:bCs/>
                <w:sz w:val="28"/>
              </w:rPr>
              <w:t>0,7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0,8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0,8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0,75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1,4</w:t>
            </w:r>
          </w:p>
        </w:tc>
      </w:tr>
      <w:tr w:rsidR="001F799D" w:rsidTr="003078F8">
        <w:trPr>
          <w:jc w:val="center"/>
        </w:trPr>
        <w:tc>
          <w:tcPr>
            <w:tcW w:w="281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Полезная производительность очистных сооружений, м3/</w:t>
            </w:r>
            <w:proofErr w:type="spellStart"/>
            <w:r>
              <w:rPr>
                <w:bCs/>
                <w:sz w:val="28"/>
              </w:rPr>
              <w:t>сут</w:t>
            </w:r>
            <w:proofErr w:type="spellEnd"/>
          </w:p>
          <w:p w:rsidR="001F799D" w:rsidRPr="00C53909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35000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17000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4200</w:t>
            </w:r>
          </w:p>
        </w:tc>
        <w:tc>
          <w:tcPr>
            <w:tcW w:w="1064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15000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45000</w:t>
            </w:r>
          </w:p>
        </w:tc>
        <w:tc>
          <w:tcPr>
            <w:tcW w:w="846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120000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80000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12000</w:t>
            </w:r>
          </w:p>
        </w:tc>
        <w:tc>
          <w:tcPr>
            <w:tcW w:w="1170" w:type="dxa"/>
          </w:tcPr>
          <w:p w:rsidR="001F799D" w:rsidRDefault="001F799D" w:rsidP="003078F8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3800</w:t>
            </w:r>
          </w:p>
        </w:tc>
      </w:tr>
    </w:tbl>
    <w:p w:rsidR="001F799D" w:rsidRDefault="001F799D" w:rsidP="001F799D">
      <w:pPr>
        <w:jc w:val="center"/>
        <w:rPr>
          <w:sz w:val="28"/>
          <w:szCs w:val="28"/>
        </w:rPr>
      </w:pPr>
    </w:p>
    <w:p w:rsidR="001F799D" w:rsidRPr="00502D8C" w:rsidRDefault="001F799D" w:rsidP="001F799D">
      <w:pPr>
        <w:ind w:left="708"/>
        <w:rPr>
          <w:sz w:val="28"/>
          <w:szCs w:val="28"/>
        </w:rPr>
      </w:pPr>
      <w:r w:rsidRPr="00502D8C">
        <w:rPr>
          <w:sz w:val="28"/>
          <w:szCs w:val="28"/>
        </w:rPr>
        <w:t xml:space="preserve">Требования  к качеству обработанной воды – должна соответствовать нормативам для питьевой воды. </w:t>
      </w:r>
    </w:p>
    <w:p w:rsidR="001F799D" w:rsidRPr="00502D8C" w:rsidRDefault="001F799D" w:rsidP="001F799D">
      <w:pPr>
        <w:ind w:left="708"/>
        <w:rPr>
          <w:sz w:val="28"/>
          <w:szCs w:val="28"/>
        </w:rPr>
      </w:pPr>
    </w:p>
    <w:p w:rsidR="001F799D" w:rsidRDefault="001F799D" w:rsidP="001F799D">
      <w:pPr>
        <w:ind w:left="708"/>
        <w:rPr>
          <w:sz w:val="28"/>
          <w:szCs w:val="28"/>
        </w:rPr>
      </w:pPr>
    </w:p>
    <w:p w:rsidR="001F799D" w:rsidRPr="00502D8C" w:rsidRDefault="001F799D" w:rsidP="001F799D">
      <w:pPr>
        <w:ind w:left="708"/>
        <w:rPr>
          <w:sz w:val="28"/>
          <w:szCs w:val="28"/>
        </w:rPr>
      </w:pPr>
    </w:p>
    <w:p w:rsidR="001F799D" w:rsidRPr="00502D8C" w:rsidRDefault="001F799D" w:rsidP="001F799D">
      <w:pPr>
        <w:ind w:left="708"/>
        <w:rPr>
          <w:sz w:val="28"/>
          <w:szCs w:val="28"/>
        </w:rPr>
      </w:pPr>
    </w:p>
    <w:p w:rsidR="00D0575C" w:rsidRDefault="00D0575C"/>
    <w:sectPr w:rsidR="00D0575C" w:rsidSect="001F799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460"/>
    <w:rsid w:val="00171908"/>
    <w:rsid w:val="001F799D"/>
    <w:rsid w:val="00393460"/>
    <w:rsid w:val="00895B8A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99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799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799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rsid w:val="001F79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99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799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799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rsid w:val="001F79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6</cp:revision>
  <dcterms:created xsi:type="dcterms:W3CDTF">2017-11-22T02:08:00Z</dcterms:created>
  <dcterms:modified xsi:type="dcterms:W3CDTF">2017-11-22T02:14:00Z</dcterms:modified>
</cp:coreProperties>
</file>